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CD" w:rsidRDefault="00DB34CD" w:rsidP="00DB34CD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940425" cy="8651491"/>
            <wp:effectExtent l="19050" t="0" r="3175" b="0"/>
            <wp:docPr id="1" name="Рисунок 1" descr="H:\положение об общем собрании колл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ложение об общем собрании коллекти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охраны жизни и здоровья воспитанников Учреждения;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вносит предложения Учредителю по улучшению финансово-хозяйственной деятельности Учреждения;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разрабатывает порядок распределения средств стимулирующей части фонда оплаты труда в </w:t>
      </w:r>
      <w:proofErr w:type="gramStart"/>
      <w:r w:rsidRPr="00DB34CD">
        <w:t>пределах</w:t>
      </w:r>
      <w:proofErr w:type="gramEnd"/>
      <w:r w:rsidRPr="00DB34CD">
        <w:t xml:space="preserve"> имеющихся в Учреждении средств из фонда оплаты труда;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определяет порядок и условия предоставления социальных гарантий и льгот в пределах компетенции Учреждения;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определяет порядок и условия аттестации рабочих мест; </w:t>
      </w:r>
    </w:p>
    <w:p w:rsidR="00DB34CD" w:rsidRPr="00DB34CD" w:rsidRDefault="00DB34CD" w:rsidP="00DB34CD">
      <w:pPr>
        <w:pStyle w:val="Default"/>
        <w:jc w:val="both"/>
      </w:pPr>
      <w:r w:rsidRPr="00DB34CD">
        <w:lastRenderedPageBreak/>
        <w:t xml:space="preserve">- вносит предложения в договор о взаимоотношениях между Учредителем и Учреждением;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заслушивает отчеты заведующего Учреждением о расходовании бюджетных и внебюджетных средств; </w:t>
      </w:r>
    </w:p>
    <w:p w:rsidR="00DB34CD" w:rsidRPr="00DB34CD" w:rsidRDefault="00DB34CD" w:rsidP="00DB34CD">
      <w:pPr>
        <w:pStyle w:val="Default"/>
        <w:jc w:val="both"/>
      </w:pPr>
      <w:r w:rsidRPr="00DB34CD">
        <w:rPr>
          <w:b/>
          <w:bCs/>
        </w:rPr>
        <w:t xml:space="preserve">- </w:t>
      </w:r>
      <w:r w:rsidRPr="00DB34CD">
        <w:t xml:space="preserve">заслушивает отчеты о работе </w:t>
      </w:r>
      <w:proofErr w:type="gramStart"/>
      <w:r w:rsidRPr="00DB34CD">
        <w:t>заведующего, завхоза</w:t>
      </w:r>
      <w:proofErr w:type="gramEnd"/>
      <w:r w:rsidRPr="00DB34CD">
        <w:t>, заместителя заведующего по воспитательной и методической работе, председателя Педагогического совета и других работников, вносит на рассмотрение администрации предложения по совершенствованию ее работы</w:t>
      </w:r>
      <w:r w:rsidRPr="00DB34CD">
        <w:rPr>
          <w:b/>
          <w:bCs/>
        </w:rPr>
        <w:t xml:space="preserve">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знакомится с итоговыми документами по проверке государственными и муниципальными органами деятельности Учреждения и заслушивает администрацию о выполнении мероприятий по устранению недостатков в работе;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при необходимости рассматривает и обсуждает вопросы работы с родителями (законными представителями) воспитанников, решения Совета Учреждения и родительского собрания Учреждения;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самоуправляемости.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3.2.Организует работу комиссий, регулирующих исполнение коллективного договора </w:t>
      </w:r>
      <w:proofErr w:type="gramStart"/>
      <w:r w:rsidRPr="00DB34CD">
        <w:t>по</w:t>
      </w:r>
      <w:proofErr w:type="gramEnd"/>
      <w:r w:rsidRPr="00DB34CD">
        <w:t xml:space="preserve">: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охране труда и соблюдению техники безопасности;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разрешению вопросов социальной защиты;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контролю исполнения трудовых договоров работниками ДОУ;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распределению материальной помощи, надбавок и доплат к заработной плате работникам;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разрешению трудовых споров. </w:t>
      </w:r>
    </w:p>
    <w:p w:rsidR="00DB34CD" w:rsidRPr="00DB34CD" w:rsidRDefault="00DB34CD" w:rsidP="00DB34CD">
      <w:pPr>
        <w:pStyle w:val="Default"/>
        <w:jc w:val="center"/>
      </w:pPr>
      <w:r w:rsidRPr="00DB34CD">
        <w:rPr>
          <w:b/>
          <w:bCs/>
        </w:rPr>
        <w:t>4. Права Общего собрания коллектива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4.1. Общее собрание коллектива имеет право: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участвовать в управлении Учреждением;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выходить с предложениями и заявлениями на Учредителя, в органы муниципальной и государственной власти, в общественные организации.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4.2. Каждый член Общего собрания коллектива имеет право: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потребовать обсуждения Общим собранием коллектива любого вопроса, касающегося деятельности Учреждения, если его предложение поддержит не менее одной трети членов собрания;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при несогласии с решением Общего собрания коллектива высказать свое мотивированное мнение, которое должно быть занесено в протокол. </w:t>
      </w:r>
    </w:p>
    <w:p w:rsidR="00DB34CD" w:rsidRPr="00DB34CD" w:rsidRDefault="00DB34CD" w:rsidP="00DB34CD">
      <w:pPr>
        <w:pStyle w:val="Default"/>
        <w:jc w:val="center"/>
      </w:pPr>
      <w:r w:rsidRPr="00DB34CD">
        <w:rPr>
          <w:b/>
          <w:bCs/>
        </w:rPr>
        <w:t>5. Организация управления Общим собранием коллектива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5.1. В состав Общего собрания коллектива входят все работники Учреждения.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На заседание Общего собрания коллектива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 </w:t>
      </w:r>
    </w:p>
    <w:p w:rsidR="00DB34CD" w:rsidRDefault="00DB34CD" w:rsidP="00DB34CD">
      <w:pPr>
        <w:pStyle w:val="Default"/>
        <w:jc w:val="both"/>
      </w:pPr>
      <w:r w:rsidRPr="00DB34CD">
        <w:t xml:space="preserve">5.2. Для ведения Общего собрания коллектива из его состава открытым голосованием избирается председатель и секретарь сроком на один календарный год, которые исполняют свои обязанности на общественных началах. </w:t>
      </w:r>
    </w:p>
    <w:p w:rsidR="00DB34CD" w:rsidRDefault="00DB34CD" w:rsidP="00DB34CD">
      <w:pPr>
        <w:pStyle w:val="Default"/>
        <w:jc w:val="both"/>
      </w:pPr>
      <w:r>
        <w:t>Председатель Общего собрания коллектива: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организует деятельность Общего собрания коллектива;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информирует членов коллектива о предстоящем заседании не менее чем за 30 дней до его проведения;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организует подготовку и проведение заседания;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определяет повестку дня;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контролирует выполнение решений.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5.3. Общее собрание коллектива собирается не реже 2 раз в календарный год.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5.4. Общее собрание коллектива считается правомочным, если на нем присутствует не менее 50% членов трудового коллектива Учреждения.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5.5. Решение Общего собрания коллектива принимается открытым голосованием. </w:t>
      </w:r>
    </w:p>
    <w:p w:rsidR="00DB34CD" w:rsidRPr="00DB34CD" w:rsidRDefault="00DB34CD" w:rsidP="00DB34CD">
      <w:pPr>
        <w:pStyle w:val="Default"/>
        <w:jc w:val="both"/>
      </w:pPr>
      <w:r w:rsidRPr="00DB34CD">
        <w:lastRenderedPageBreak/>
        <w:t xml:space="preserve">5.6. Решение Общего собрания коллектива считается принятым, если за него проголосовало не менее 51% присутствующих.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5.7.Решение Общего собрания коллектива </w:t>
      </w:r>
      <w:proofErr w:type="gramStart"/>
      <w:r w:rsidRPr="00DB34CD">
        <w:t>обязательно к исполнению</w:t>
      </w:r>
      <w:proofErr w:type="gramEnd"/>
      <w:r w:rsidRPr="00DB34CD">
        <w:t xml:space="preserve"> для всех членов трудового коллектива Учреждения. </w:t>
      </w:r>
    </w:p>
    <w:p w:rsidR="00DB34CD" w:rsidRPr="00DB34CD" w:rsidRDefault="00DB34CD" w:rsidP="00DB34CD">
      <w:pPr>
        <w:pStyle w:val="Default"/>
        <w:jc w:val="center"/>
      </w:pPr>
      <w:r w:rsidRPr="00DB34CD">
        <w:rPr>
          <w:b/>
          <w:bCs/>
        </w:rPr>
        <w:t>6. Взаимосвязь с другими органами самоуправления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6.1. Общее собрание коллектива организует взаимодействие с другими органами самоуправления Учреждения — Педагогическим советом, через участие представителей коллектива в заседаниях Педагогического совета;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6.2. Представление на ознакомление Педагогическому совету и Совету Учреждения материалов, готовящихся к обсуждению и принятию на заседании Общего собрания коллектива;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6.3. Внесение предложений и дополнений по вопросам, рассматриваемым на заседаниях Педагогического совета и Совета Учреждения. </w:t>
      </w:r>
    </w:p>
    <w:p w:rsidR="00DB34CD" w:rsidRPr="00DB34CD" w:rsidRDefault="00DB34CD" w:rsidP="00DB34CD">
      <w:pPr>
        <w:pStyle w:val="Default"/>
        <w:jc w:val="center"/>
      </w:pPr>
      <w:r w:rsidRPr="00DB34CD">
        <w:rPr>
          <w:b/>
          <w:bCs/>
        </w:rPr>
        <w:t>7. Ответственность Общего собрания коллектива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7.1. Общее собрание коллектива несет ответственность: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за выполнение, выполнение не в полном объеме или невыполнение закрепленных за ним задач и функций;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7.2. Соответствие принимаемых решений законодательству РФ, нормативно-правовым актам. </w:t>
      </w:r>
    </w:p>
    <w:p w:rsidR="00DB34CD" w:rsidRPr="00DB34CD" w:rsidRDefault="00DB34CD" w:rsidP="00DB34CD">
      <w:pPr>
        <w:pStyle w:val="Default"/>
        <w:jc w:val="center"/>
      </w:pPr>
      <w:r w:rsidRPr="00DB34CD">
        <w:rPr>
          <w:b/>
          <w:bCs/>
        </w:rPr>
        <w:t>8. Делопроизводство Общего собрания коллектива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8.1. Заседания Общего собрания коллектива оформляются протоколом.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8.2. В книге протоколов фиксируются: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дата проведения;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количественное присутствие (отсутствие) членов трудового коллектива;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приглашенные (ФИО, должность);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повестка дня;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ход обсуждения вопросов;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предложения, рекомендации и замечания членов трудового коллектива и приглашенных лиц;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- решение.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8.3. Протоколы подписываются председателем и секретарем Общего собрания коллектива.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8.4. Нумерация протоколов ведется от начала учебного года. </w:t>
      </w:r>
    </w:p>
    <w:p w:rsidR="00DB34CD" w:rsidRPr="00DB34CD" w:rsidRDefault="00DB34CD" w:rsidP="00DB34CD">
      <w:pPr>
        <w:pStyle w:val="Default"/>
        <w:jc w:val="both"/>
      </w:pPr>
      <w:r w:rsidRPr="00DB34CD">
        <w:t xml:space="preserve">8.5. Книга протоколов Общего собрания коллектива нумеруется постранично, прошнуровывается, скрепляется подписью заведующего и печатью Учреждения. </w:t>
      </w:r>
    </w:p>
    <w:p w:rsidR="00845F18" w:rsidRPr="00DB34CD" w:rsidRDefault="00DB34CD" w:rsidP="00DB34CD">
      <w:pPr>
        <w:jc w:val="both"/>
        <w:rPr>
          <w:rFonts w:ascii="Times New Roman" w:hAnsi="Times New Roman" w:cs="Times New Roman"/>
          <w:sz w:val="24"/>
          <w:szCs w:val="24"/>
        </w:rPr>
      </w:pPr>
      <w:r w:rsidRPr="00DB34CD">
        <w:rPr>
          <w:rFonts w:ascii="Times New Roman" w:hAnsi="Times New Roman" w:cs="Times New Roman"/>
          <w:sz w:val="24"/>
          <w:szCs w:val="24"/>
        </w:rPr>
        <w:t>8.6. Книга протоколов Общего собрания коллектива хранится в делах Учреждения (50 лет) и передается по акту (при смене руководителя, передаче в архив).</w:t>
      </w:r>
    </w:p>
    <w:sectPr w:rsidR="00845F18" w:rsidRPr="00DB34CD" w:rsidSect="00DB34CD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4CD"/>
    <w:rsid w:val="00845F18"/>
    <w:rsid w:val="00DB3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34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B3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885</Words>
  <Characters>5045</Characters>
  <Application>Microsoft Office Word</Application>
  <DocSecurity>0</DocSecurity>
  <Lines>42</Lines>
  <Paragraphs>11</Paragraphs>
  <ScaleCrop>false</ScaleCrop>
  <Company>Microsoft</Company>
  <LinksUpToDate>false</LinksUpToDate>
  <CharactersWithSpaces>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</cp:revision>
  <dcterms:created xsi:type="dcterms:W3CDTF">2017-02-02T07:57:00Z</dcterms:created>
  <dcterms:modified xsi:type="dcterms:W3CDTF">2017-02-02T08:00:00Z</dcterms:modified>
</cp:coreProperties>
</file>